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F1AD" w14:textId="23BC4BCE" w:rsidR="0048522F" w:rsidRDefault="0048522F" w:rsidP="0064158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41F6DEF" w14:textId="371251A1" w:rsidR="003D2BC9" w:rsidRPr="00EF79B9" w:rsidRDefault="00E5744E" w:rsidP="003D2B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</w:pPr>
      <w:r w:rsidRPr="00EF79B9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2172DDD8" wp14:editId="7FF99848">
            <wp:simplePos x="0" y="0"/>
            <wp:positionH relativeFrom="margin">
              <wp:posOffset>4743450</wp:posOffset>
            </wp:positionH>
            <wp:positionV relativeFrom="paragraph">
              <wp:posOffset>9525</wp:posOffset>
            </wp:positionV>
            <wp:extent cx="1847850" cy="2409190"/>
            <wp:effectExtent l="0" t="0" r="0" b="0"/>
            <wp:wrapTight wrapText="bothSides">
              <wp:wrapPolygon edited="0">
                <wp:start x="0" y="0"/>
                <wp:lineTo x="0" y="21349"/>
                <wp:lineTo x="21377" y="21349"/>
                <wp:lineTo x="2137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9B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 xml:space="preserve">PRODUCT </w:t>
      </w:r>
      <w:r w:rsidR="003D2BC9" w:rsidRPr="00EF79B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>TECHNICAL SU</w:t>
      </w:r>
      <w:r w:rsidR="00EF79B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>RV</w:t>
      </w:r>
      <w:r w:rsidR="00211288" w:rsidRPr="00EF79B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>E</w:t>
      </w:r>
      <w:r w:rsidR="003D2BC9" w:rsidRPr="00EF79B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>Y</w:t>
      </w:r>
    </w:p>
    <w:p w14:paraId="5109E042" w14:textId="61181551" w:rsidR="003D2BC9" w:rsidRDefault="003D2BC9" w:rsidP="00A935B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596848BF" w14:textId="79197BD3" w:rsidR="00A935B2" w:rsidRPr="00487A31" w:rsidRDefault="00EF79B9" w:rsidP="00EF79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</w:pPr>
      <w:r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Charging/</w:t>
      </w:r>
      <w:r w:rsidR="00E5744E"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data connectors</w:t>
      </w:r>
      <w:r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 xml:space="preserve"> </w:t>
      </w:r>
      <w:r w:rsidR="00E5744E"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on all</w:t>
      </w:r>
      <w:r w:rsidR="00A935B2"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 xml:space="preserve"> </w:t>
      </w:r>
      <w:r w:rsidR="00E5744E"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Otoport</w:t>
      </w:r>
      <w:r w:rsidR="003D2BC9"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 xml:space="preserve">, </w:t>
      </w:r>
      <w:r w:rsidR="00635498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D</w:t>
      </w:r>
      <w:r w:rsidR="003D2BC9"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 xml:space="preserve">ocking </w:t>
      </w:r>
      <w:r w:rsidR="00635498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S</w:t>
      </w:r>
      <w:r w:rsidR="00831736"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tation and</w:t>
      </w:r>
      <w:r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 xml:space="preserve"> </w:t>
      </w:r>
      <w:r w:rsidR="00635498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C</w:t>
      </w:r>
      <w:r w:rsidR="00A935B2"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 xml:space="preserve">harging </w:t>
      </w:r>
      <w:r w:rsidR="00635498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S</w:t>
      </w:r>
      <w:r w:rsidR="00A935B2"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tation</w:t>
      </w:r>
      <w:r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s</w:t>
      </w:r>
      <w:r w:rsidR="000D2138" w:rsidRPr="00487A3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n-GB"/>
        </w:rPr>
        <w:t>.</w:t>
      </w:r>
    </w:p>
    <w:p w14:paraId="3AD4E701" w14:textId="350695DA" w:rsidR="00E37D1F" w:rsidRDefault="00E37D1F" w:rsidP="001A699F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</w:p>
    <w:p w14:paraId="0B5A68AB" w14:textId="0EB9CD10" w:rsidR="00831736" w:rsidRDefault="00211288" w:rsidP="001A699F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Below are images </w:t>
      </w:r>
      <w:r w:rsidR="001A699F" w:rsidRPr="0064158B">
        <w:rPr>
          <w:rFonts w:ascii="Calibri" w:eastAsia="Times New Roman" w:hAnsi="Calibri" w:cs="Calibri"/>
          <w:color w:val="000000"/>
          <w:lang w:eastAsia="en-GB"/>
        </w:rPr>
        <w:t xml:space="preserve">of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Otoport, </w:t>
      </w:r>
      <w:r w:rsidR="00635498">
        <w:rPr>
          <w:rFonts w:ascii="Calibri" w:eastAsia="Times New Roman" w:hAnsi="Calibri" w:cs="Calibri"/>
          <w:color w:val="000000"/>
          <w:lang w:eastAsia="en-GB"/>
        </w:rPr>
        <w:t>D</w:t>
      </w:r>
      <w:r>
        <w:rPr>
          <w:rFonts w:ascii="Calibri" w:eastAsia="Times New Roman" w:hAnsi="Calibri" w:cs="Calibri"/>
          <w:color w:val="000000"/>
          <w:lang w:eastAsia="en-GB"/>
        </w:rPr>
        <w:t xml:space="preserve">ocking and </w:t>
      </w:r>
      <w:r w:rsidR="00635498">
        <w:rPr>
          <w:rFonts w:ascii="Calibri" w:eastAsia="Times New Roman" w:hAnsi="Calibri" w:cs="Calibri"/>
          <w:color w:val="000000"/>
          <w:lang w:eastAsia="en-GB"/>
        </w:rPr>
        <w:t>C</w:t>
      </w:r>
      <w:r>
        <w:rPr>
          <w:rFonts w:ascii="Calibri" w:eastAsia="Times New Roman" w:hAnsi="Calibri" w:cs="Calibri"/>
          <w:color w:val="000000"/>
          <w:lang w:eastAsia="en-GB"/>
        </w:rPr>
        <w:t xml:space="preserve">harging </w:t>
      </w:r>
      <w:r w:rsidR="00635498">
        <w:rPr>
          <w:rFonts w:ascii="Calibri" w:eastAsia="Times New Roman" w:hAnsi="Calibri" w:cs="Calibri"/>
          <w:color w:val="000000"/>
          <w:lang w:eastAsia="en-GB"/>
        </w:rPr>
        <w:t>C</w:t>
      </w:r>
      <w:r>
        <w:rPr>
          <w:rFonts w:ascii="Calibri" w:eastAsia="Times New Roman" w:hAnsi="Calibri" w:cs="Calibri"/>
          <w:color w:val="000000"/>
          <w:lang w:eastAsia="en-GB"/>
        </w:rPr>
        <w:t>radle</w:t>
      </w:r>
      <w:r w:rsidR="001A699F" w:rsidRPr="0064158B">
        <w:rPr>
          <w:rFonts w:ascii="Calibri" w:eastAsia="Times New Roman" w:hAnsi="Calibri" w:cs="Calibri"/>
          <w:color w:val="000000"/>
          <w:lang w:eastAsia="en-GB"/>
        </w:rPr>
        <w:t xml:space="preserve"> connectors</w:t>
      </w:r>
      <w:r w:rsidR="00E37D1F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1A699F" w:rsidRPr="0064158B">
        <w:rPr>
          <w:rFonts w:ascii="Calibri" w:eastAsia="Times New Roman" w:hAnsi="Calibri" w:cs="Calibri"/>
          <w:color w:val="000000"/>
          <w:lang w:eastAsia="en-GB"/>
        </w:rPr>
        <w:t xml:space="preserve">in </w:t>
      </w:r>
      <w:r w:rsidR="003D2BC9">
        <w:rPr>
          <w:rFonts w:ascii="Calibri" w:eastAsia="Times New Roman" w:hAnsi="Calibri" w:cs="Calibri"/>
          <w:color w:val="000000"/>
          <w:lang w:eastAsia="en-GB"/>
        </w:rPr>
        <w:t>good condition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.  Please read the </w:t>
      </w:r>
      <w:r w:rsidR="00E37D1F">
        <w:rPr>
          <w:rFonts w:ascii="Calibri" w:eastAsia="Times New Roman" w:hAnsi="Calibri" w:cs="Calibri"/>
          <w:color w:val="000000"/>
          <w:lang w:eastAsia="en-GB"/>
        </w:rPr>
        <w:t>advice o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n what </w:t>
      </w:r>
      <w:r w:rsidR="00E37D1F">
        <w:rPr>
          <w:rFonts w:ascii="Calibri" w:eastAsia="Times New Roman" w:hAnsi="Calibri" w:cs="Calibri"/>
          <w:color w:val="000000"/>
          <w:lang w:eastAsia="en-GB"/>
        </w:rPr>
        <w:t>wear and tear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487A31">
        <w:rPr>
          <w:rFonts w:ascii="Calibri" w:eastAsia="Times New Roman" w:hAnsi="Calibri" w:cs="Calibri"/>
          <w:color w:val="000000"/>
          <w:lang w:eastAsia="en-GB"/>
        </w:rPr>
        <w:t xml:space="preserve">damage </w:t>
      </w:r>
      <w:r w:rsidR="00E5744E">
        <w:rPr>
          <w:rFonts w:ascii="Calibri" w:eastAsia="Times New Roman" w:hAnsi="Calibri" w:cs="Calibri"/>
          <w:color w:val="000000"/>
          <w:lang w:eastAsia="en-GB"/>
        </w:rPr>
        <w:t xml:space="preserve">may </w:t>
      </w:r>
      <w:r w:rsidR="00487A31">
        <w:rPr>
          <w:rFonts w:ascii="Calibri" w:eastAsia="Times New Roman" w:hAnsi="Calibri" w:cs="Calibri"/>
          <w:color w:val="000000"/>
          <w:lang w:eastAsia="en-GB"/>
        </w:rPr>
        <w:t>l</w:t>
      </w:r>
      <w:r w:rsidR="00684F92">
        <w:rPr>
          <w:rFonts w:ascii="Calibri" w:eastAsia="Times New Roman" w:hAnsi="Calibri" w:cs="Calibri"/>
          <w:color w:val="000000"/>
          <w:lang w:eastAsia="en-GB"/>
        </w:rPr>
        <w:t>ook like</w:t>
      </w:r>
      <w:r w:rsidR="00E37D1F">
        <w:rPr>
          <w:rFonts w:ascii="Calibri" w:eastAsia="Times New Roman" w:hAnsi="Calibri" w:cs="Calibri"/>
          <w:color w:val="000000"/>
          <w:lang w:eastAsia="en-GB"/>
        </w:rPr>
        <w:t>.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733CD955" w14:textId="76E1F449" w:rsidR="003F2902" w:rsidRDefault="00831736" w:rsidP="001A699F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Any confirmed </w:t>
      </w:r>
      <w:r w:rsidRPr="0064158B">
        <w:rPr>
          <w:rFonts w:ascii="Calibri" w:eastAsia="Times New Roman" w:hAnsi="Calibri" w:cs="Calibri"/>
          <w:color w:val="000000"/>
          <w:lang w:eastAsia="en-GB"/>
        </w:rPr>
        <w:t>damage</w:t>
      </w:r>
      <w:r>
        <w:rPr>
          <w:rFonts w:ascii="Calibri" w:eastAsia="Times New Roman" w:hAnsi="Calibri" w:cs="Calibri"/>
          <w:color w:val="000000"/>
          <w:lang w:eastAsia="en-GB"/>
        </w:rPr>
        <w:t xml:space="preserve"> to your </w:t>
      </w:r>
      <w:r w:rsidRPr="00831736">
        <w:rPr>
          <w:rFonts w:ascii="Calibri" w:eastAsia="Times New Roman" w:hAnsi="Calibri" w:cs="Calibri"/>
          <w:color w:val="000000"/>
          <w:lang w:eastAsia="en-GB"/>
        </w:rPr>
        <w:t xml:space="preserve">Charging/data connectors on all Otoport, </w:t>
      </w:r>
      <w:r w:rsidR="00635498">
        <w:rPr>
          <w:rFonts w:ascii="Calibri" w:eastAsia="Times New Roman" w:hAnsi="Calibri" w:cs="Calibri"/>
          <w:color w:val="000000"/>
          <w:lang w:eastAsia="en-GB"/>
        </w:rPr>
        <w:t>D</w:t>
      </w:r>
      <w:r w:rsidRPr="00831736">
        <w:rPr>
          <w:rFonts w:ascii="Calibri" w:eastAsia="Times New Roman" w:hAnsi="Calibri" w:cs="Calibri"/>
          <w:color w:val="000000"/>
          <w:lang w:eastAsia="en-GB"/>
        </w:rPr>
        <w:t xml:space="preserve">ocking </w:t>
      </w:r>
      <w:r w:rsidR="00635498">
        <w:rPr>
          <w:rFonts w:ascii="Calibri" w:eastAsia="Times New Roman" w:hAnsi="Calibri" w:cs="Calibri"/>
          <w:color w:val="000000"/>
          <w:lang w:eastAsia="en-GB"/>
        </w:rPr>
        <w:t>S</w:t>
      </w:r>
      <w:r w:rsidRPr="00831736">
        <w:rPr>
          <w:rFonts w:ascii="Calibri" w:eastAsia="Times New Roman" w:hAnsi="Calibri" w:cs="Calibri"/>
          <w:color w:val="000000"/>
          <w:lang w:eastAsia="en-GB"/>
        </w:rPr>
        <w:t xml:space="preserve">tation and </w:t>
      </w:r>
      <w:r w:rsidR="00635498">
        <w:rPr>
          <w:rFonts w:ascii="Calibri" w:eastAsia="Times New Roman" w:hAnsi="Calibri" w:cs="Calibri"/>
          <w:color w:val="000000"/>
          <w:lang w:eastAsia="en-GB"/>
        </w:rPr>
        <w:t>C</w:t>
      </w:r>
      <w:r w:rsidRPr="00831736">
        <w:rPr>
          <w:rFonts w:ascii="Calibri" w:eastAsia="Times New Roman" w:hAnsi="Calibri" w:cs="Calibri"/>
          <w:color w:val="000000"/>
          <w:lang w:eastAsia="en-GB"/>
        </w:rPr>
        <w:t>harging</w:t>
      </w:r>
      <w:r w:rsidR="00635498">
        <w:rPr>
          <w:rFonts w:ascii="Calibri" w:eastAsia="Times New Roman" w:hAnsi="Calibri" w:cs="Calibri"/>
          <w:color w:val="000000"/>
          <w:lang w:eastAsia="en-GB"/>
        </w:rPr>
        <w:t xml:space="preserve"> S</w:t>
      </w:r>
      <w:r w:rsidRPr="00831736">
        <w:rPr>
          <w:rFonts w:ascii="Calibri" w:eastAsia="Times New Roman" w:hAnsi="Calibri" w:cs="Calibri"/>
          <w:color w:val="000000"/>
          <w:lang w:eastAsia="en-GB"/>
        </w:rPr>
        <w:t>tations</w:t>
      </w:r>
      <w:r w:rsidRPr="0064158B">
        <w:rPr>
          <w:rFonts w:ascii="Calibri" w:eastAsia="Times New Roman" w:hAnsi="Calibri" w:cs="Calibri"/>
          <w:color w:val="000000"/>
          <w:lang w:eastAsia="en-GB"/>
        </w:rPr>
        <w:t>, Otodynamics will replace</w:t>
      </w:r>
      <w:r>
        <w:rPr>
          <w:rFonts w:ascii="Calibri" w:eastAsia="Times New Roman" w:hAnsi="Calibri" w:cs="Calibri"/>
          <w:color w:val="000000"/>
          <w:lang w:eastAsia="en-GB"/>
        </w:rPr>
        <w:t xml:space="preserve"> the connectors </w:t>
      </w:r>
      <w:r w:rsidRPr="00831736">
        <w:rPr>
          <w:rFonts w:ascii="Calibri" w:eastAsia="Times New Roman" w:hAnsi="Calibri" w:cs="Calibri"/>
          <w:b/>
          <w:bCs/>
          <w:color w:val="000000"/>
          <w:lang w:eastAsia="en-GB"/>
        </w:rPr>
        <w:t>FREE</w:t>
      </w:r>
      <w:r>
        <w:rPr>
          <w:rFonts w:ascii="Calibri" w:eastAsia="Times New Roman" w:hAnsi="Calibri" w:cs="Calibri"/>
          <w:color w:val="000000"/>
          <w:lang w:eastAsia="en-GB"/>
        </w:rPr>
        <w:t xml:space="preserve"> of charge</w:t>
      </w:r>
      <w:r w:rsidRPr="0064158B">
        <w:rPr>
          <w:rFonts w:ascii="Calibri" w:eastAsia="Times New Roman" w:hAnsi="Calibri" w:cs="Calibri"/>
          <w:color w:val="000000"/>
          <w:lang w:eastAsia="en-GB"/>
        </w:rPr>
        <w:t>.</w:t>
      </w:r>
    </w:p>
    <w:p w14:paraId="38A7B589" w14:textId="0B0F9810" w:rsidR="00E5744E" w:rsidRDefault="00E5744E" w:rsidP="001A699F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</w:p>
    <w:p w14:paraId="79138AFE" w14:textId="72DB9B3B" w:rsidR="00E5744E" w:rsidRPr="00E5744E" w:rsidRDefault="00E5744E" w:rsidP="001A699F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E5744E">
        <w:rPr>
          <w:rFonts w:ascii="Calibri" w:eastAsia="Times New Roman" w:hAnsi="Calibri" w:cs="Calibri"/>
          <w:b/>
          <w:bCs/>
          <w:color w:val="000000"/>
          <w:lang w:eastAsia="en-GB"/>
        </w:rPr>
        <w:t>ACTIONS</w:t>
      </w:r>
    </w:p>
    <w:p w14:paraId="0F964F4F" w14:textId="77777777" w:rsidR="00E5744E" w:rsidRPr="00E5744E" w:rsidRDefault="003F2902" w:rsidP="009D1595">
      <w:pPr>
        <w:pStyle w:val="ListParagraph"/>
        <w:numPr>
          <w:ilvl w:val="0"/>
          <w:numId w:val="5"/>
        </w:numPr>
        <w:shd w:val="clear" w:color="auto" w:fill="FFFFFF"/>
        <w:rPr>
          <w:rStyle w:val="Hyperlink"/>
          <w:rFonts w:ascii="Calibri" w:eastAsia="Times New Roman" w:hAnsi="Calibri" w:cs="Calibri"/>
          <w:color w:val="000000"/>
          <w:u w:val="none"/>
          <w:lang w:eastAsia="en-GB"/>
        </w:rPr>
      </w:pPr>
      <w:bookmarkStart w:id="0" w:name="_Hlk39568146"/>
      <w:r w:rsidRPr="003F2902">
        <w:rPr>
          <w:rFonts w:ascii="Calibri" w:eastAsia="Times New Roman" w:hAnsi="Calibri" w:cs="Calibri"/>
          <w:color w:val="000000"/>
          <w:lang w:eastAsia="en-GB"/>
        </w:rPr>
        <w:t xml:space="preserve">Please email our Product Quality Manager </w:t>
      </w:r>
      <w:hyperlink r:id="rId11" w:history="1">
        <w:r w:rsidRPr="003F2902">
          <w:rPr>
            <w:rStyle w:val="Hyperlink"/>
            <w:rFonts w:ascii="Calibri" w:eastAsia="Times New Roman" w:hAnsi="Calibri" w:cs="Calibri"/>
            <w:lang w:eastAsia="en-GB"/>
          </w:rPr>
          <w:t>anastasios.parasiris@otodynamics.com</w:t>
        </w:r>
      </w:hyperlink>
      <w:r w:rsidRPr="003F2902">
        <w:rPr>
          <w:rFonts w:ascii="Calibri" w:eastAsia="Times New Roman" w:hAnsi="Calibri" w:cs="Calibri"/>
          <w:color w:val="000000"/>
          <w:lang w:eastAsia="en-GB"/>
        </w:rPr>
        <w:t xml:space="preserve"> and copy in </w:t>
      </w:r>
      <w:hyperlink r:id="rId12" w:history="1">
        <w:r w:rsidRPr="000160E5">
          <w:rPr>
            <w:rStyle w:val="Hyperlink"/>
          </w:rPr>
          <w:t>support@otodynamics.com</w:t>
        </w:r>
      </w:hyperlink>
      <w:r w:rsidRPr="003F2902">
        <w:rPr>
          <w:rStyle w:val="Hyperlink"/>
          <w:u w:val="none"/>
        </w:rPr>
        <w:t xml:space="preserve"> </w:t>
      </w:r>
      <w:r w:rsidRPr="003F2902">
        <w:rPr>
          <w:rStyle w:val="Hyperlink"/>
          <w:color w:val="auto"/>
          <w:u w:val="none"/>
        </w:rPr>
        <w:t xml:space="preserve"> now to report if  -</w:t>
      </w:r>
      <w:r w:rsidRPr="003F2902">
        <w:rPr>
          <w:rStyle w:val="Hyperlink"/>
          <w:color w:val="auto"/>
          <w:u w:val="none"/>
        </w:rPr>
        <w:br/>
      </w:r>
    </w:p>
    <w:p w14:paraId="383A02C2" w14:textId="77777777" w:rsidR="00831736" w:rsidRPr="00831736" w:rsidRDefault="003F2902" w:rsidP="00E5744E">
      <w:pPr>
        <w:pStyle w:val="ListParagraph"/>
        <w:shd w:val="clear" w:color="auto" w:fill="FFFFFF"/>
        <w:rPr>
          <w:rFonts w:ascii="Calibri" w:eastAsia="Times New Roman" w:hAnsi="Calibri" w:cs="Calibri"/>
          <w:color w:val="000000"/>
          <w:sz w:val="16"/>
          <w:szCs w:val="16"/>
          <w:lang w:eastAsia="en-GB"/>
        </w:rPr>
      </w:pPr>
      <w:r w:rsidRPr="00831736">
        <w:rPr>
          <w:rStyle w:val="Hyperlink"/>
          <w:b/>
          <w:bCs/>
          <w:color w:val="auto"/>
          <w:u w:val="none"/>
        </w:rPr>
        <w:t xml:space="preserve">* you have </w:t>
      </w:r>
      <w:r w:rsidR="00E5744E" w:rsidRPr="00831736">
        <w:rPr>
          <w:rStyle w:val="Hyperlink"/>
          <w:b/>
          <w:bCs/>
          <w:color w:val="auto"/>
          <w:u w:val="none"/>
        </w:rPr>
        <w:t>NEVER seen damage</w:t>
      </w:r>
      <w:r w:rsidRPr="00831736">
        <w:rPr>
          <w:rStyle w:val="Hyperlink"/>
          <w:b/>
          <w:bCs/>
          <w:color w:val="auto"/>
          <w:u w:val="none"/>
        </w:rPr>
        <w:t xml:space="preserve"> to these </w:t>
      </w:r>
      <w:r w:rsidR="00E5744E" w:rsidRPr="00831736">
        <w:rPr>
          <w:rStyle w:val="Hyperlink"/>
          <w:b/>
          <w:bCs/>
          <w:color w:val="auto"/>
          <w:u w:val="none"/>
        </w:rPr>
        <w:t xml:space="preserve">connectors </w:t>
      </w:r>
      <w:r w:rsidR="00E5744E" w:rsidRPr="00831736">
        <w:rPr>
          <w:rFonts w:ascii="Calibri" w:eastAsia="Times New Roman" w:hAnsi="Calibri" w:cs="Calibri"/>
          <w:b/>
          <w:bCs/>
          <w:color w:val="000000"/>
          <w:lang w:eastAsia="en-GB"/>
        </w:rPr>
        <w:t>on</w:t>
      </w:r>
      <w:r w:rsidRPr="0083173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customer instruments</w:t>
      </w:r>
      <w:r w:rsidRPr="003F2902">
        <w:rPr>
          <w:rFonts w:ascii="Calibri" w:eastAsia="Times New Roman" w:hAnsi="Calibri" w:cs="Calibri"/>
          <w:color w:val="000000"/>
          <w:lang w:eastAsia="en-GB"/>
        </w:rPr>
        <w:br/>
      </w:r>
    </w:p>
    <w:p w14:paraId="27B4F65E" w14:textId="77777777" w:rsidR="00831736" w:rsidRDefault="003F2902" w:rsidP="00E5744E">
      <w:pPr>
        <w:pStyle w:val="ListParagraph"/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  <w:r w:rsidRPr="003F2902">
        <w:rPr>
          <w:rFonts w:ascii="Calibri" w:eastAsia="Times New Roman" w:hAnsi="Calibri" w:cs="Calibri"/>
          <w:color w:val="000000"/>
          <w:lang w:eastAsia="en-GB"/>
        </w:rPr>
        <w:t xml:space="preserve">OR </w:t>
      </w:r>
    </w:p>
    <w:p w14:paraId="144D5F4D" w14:textId="028A78F0" w:rsidR="00E5744E" w:rsidRDefault="003F2902" w:rsidP="00E5744E">
      <w:pPr>
        <w:pStyle w:val="ListParagraph"/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  <w:r w:rsidRPr="003F2902">
        <w:rPr>
          <w:rFonts w:ascii="Calibri" w:eastAsia="Times New Roman" w:hAnsi="Calibri" w:cs="Calibri"/>
          <w:color w:val="000000"/>
          <w:lang w:eastAsia="en-GB"/>
        </w:rPr>
        <w:br/>
      </w:r>
      <w:r w:rsidRPr="00831736">
        <w:rPr>
          <w:rStyle w:val="Hyperlink"/>
          <w:b/>
          <w:bCs/>
          <w:color w:val="auto"/>
          <w:u w:val="none"/>
        </w:rPr>
        <w:t xml:space="preserve">* </w:t>
      </w:r>
      <w:r w:rsidR="00831736" w:rsidRPr="00831736">
        <w:rPr>
          <w:rStyle w:val="Hyperlink"/>
          <w:b/>
          <w:bCs/>
          <w:color w:val="auto"/>
          <w:u w:val="none"/>
        </w:rPr>
        <w:t>if you</w:t>
      </w:r>
      <w:r w:rsidRPr="00831736">
        <w:rPr>
          <w:rStyle w:val="Hyperlink"/>
          <w:b/>
          <w:bCs/>
          <w:color w:val="auto"/>
          <w:u w:val="none"/>
        </w:rPr>
        <w:t xml:space="preserve"> have already seen damage to these connectors on customer instruments</w:t>
      </w:r>
      <w:r w:rsidRPr="003F2902">
        <w:rPr>
          <w:rStyle w:val="Hyperlink"/>
          <w:color w:val="auto"/>
          <w:u w:val="none"/>
        </w:rPr>
        <w:t xml:space="preserve"> </w:t>
      </w:r>
      <w:r w:rsidRPr="003F2902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3F2902">
        <w:rPr>
          <w:rFonts w:ascii="Calibri" w:eastAsia="Times New Roman" w:hAnsi="Calibri" w:cs="Calibri"/>
          <w:color w:val="000000"/>
          <w:lang w:eastAsia="en-GB"/>
        </w:rPr>
        <w:br/>
      </w:r>
      <w:bookmarkEnd w:id="0"/>
    </w:p>
    <w:p w14:paraId="0AAECE07" w14:textId="01FBCC56" w:rsidR="001A699F" w:rsidRPr="003F2902" w:rsidRDefault="00290A24" w:rsidP="009D1595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Through 2020 </w:t>
      </w:r>
      <w:r w:rsidR="00E5744E">
        <w:rPr>
          <w:rFonts w:ascii="Calibri" w:eastAsia="Times New Roman" w:hAnsi="Calibri" w:cs="Calibri"/>
          <w:color w:val="000000"/>
          <w:lang w:eastAsia="en-GB"/>
        </w:rPr>
        <w:t>p</w:t>
      </w:r>
      <w:r w:rsidR="00E5744E" w:rsidRPr="003F2902">
        <w:rPr>
          <w:rFonts w:ascii="Calibri" w:eastAsia="Times New Roman" w:hAnsi="Calibri" w:cs="Calibri"/>
          <w:color w:val="000000"/>
          <w:lang w:eastAsia="en-GB"/>
        </w:rPr>
        <w:t>lease examine</w:t>
      </w:r>
      <w:r w:rsidR="00684F92" w:rsidRPr="003F2902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3F2902" w:rsidRPr="003F2902">
        <w:rPr>
          <w:rFonts w:ascii="Calibri" w:eastAsia="Times New Roman" w:hAnsi="Calibri" w:cs="Calibri"/>
          <w:color w:val="000000"/>
          <w:lang w:eastAsia="en-GB"/>
        </w:rPr>
        <w:t xml:space="preserve">every 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>Charging/</w:t>
      </w:r>
      <w:r w:rsidR="00635498">
        <w:rPr>
          <w:rFonts w:ascii="Calibri" w:eastAsia="Times New Roman" w:hAnsi="Calibri" w:cs="Calibri"/>
          <w:color w:val="000000"/>
          <w:lang w:eastAsia="en-GB"/>
        </w:rPr>
        <w:t>D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 xml:space="preserve">ata </w:t>
      </w:r>
      <w:r w:rsidR="00987841" w:rsidRPr="00831736">
        <w:rPr>
          <w:rFonts w:ascii="Calibri" w:eastAsia="Times New Roman" w:hAnsi="Calibri" w:cs="Calibri"/>
          <w:color w:val="000000"/>
          <w:lang w:eastAsia="en-GB"/>
        </w:rPr>
        <w:t>connector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 xml:space="preserve"> on all Otoport, </w:t>
      </w:r>
      <w:r w:rsidR="00635498">
        <w:rPr>
          <w:rFonts w:ascii="Calibri" w:eastAsia="Times New Roman" w:hAnsi="Calibri" w:cs="Calibri"/>
          <w:color w:val="000000"/>
          <w:lang w:eastAsia="en-GB"/>
        </w:rPr>
        <w:t>D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 xml:space="preserve">ocking </w:t>
      </w:r>
      <w:r w:rsidR="00635498">
        <w:rPr>
          <w:rFonts w:ascii="Calibri" w:eastAsia="Times New Roman" w:hAnsi="Calibri" w:cs="Calibri"/>
          <w:color w:val="000000"/>
          <w:lang w:eastAsia="en-GB"/>
        </w:rPr>
        <w:t>S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 xml:space="preserve">tation and </w:t>
      </w:r>
      <w:r w:rsidR="00635498">
        <w:rPr>
          <w:rFonts w:ascii="Calibri" w:eastAsia="Times New Roman" w:hAnsi="Calibri" w:cs="Calibri"/>
          <w:color w:val="000000"/>
          <w:lang w:eastAsia="en-GB"/>
        </w:rPr>
        <w:t>C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 xml:space="preserve">harging </w:t>
      </w:r>
      <w:r w:rsidR="00635498">
        <w:rPr>
          <w:rFonts w:ascii="Calibri" w:eastAsia="Times New Roman" w:hAnsi="Calibri" w:cs="Calibri"/>
          <w:color w:val="000000"/>
          <w:lang w:eastAsia="en-GB"/>
        </w:rPr>
        <w:t>S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 xml:space="preserve">tations </w:t>
      </w:r>
      <w:r w:rsidR="003F2902" w:rsidRPr="003F2902">
        <w:rPr>
          <w:rFonts w:ascii="Calibri" w:eastAsia="Times New Roman" w:hAnsi="Calibri" w:cs="Calibri"/>
          <w:color w:val="000000"/>
          <w:lang w:eastAsia="en-GB"/>
        </w:rPr>
        <w:t xml:space="preserve">returned to your </w:t>
      </w:r>
      <w:r w:rsidR="00635498">
        <w:rPr>
          <w:rFonts w:ascii="Calibri" w:eastAsia="Times New Roman" w:hAnsi="Calibri" w:cs="Calibri"/>
          <w:color w:val="000000"/>
          <w:lang w:eastAsia="en-GB"/>
        </w:rPr>
        <w:t>S</w:t>
      </w:r>
      <w:r w:rsidR="003F2902" w:rsidRPr="003F2902">
        <w:rPr>
          <w:rFonts w:ascii="Calibri" w:eastAsia="Times New Roman" w:hAnsi="Calibri" w:cs="Calibri"/>
          <w:color w:val="000000"/>
          <w:lang w:eastAsia="en-GB"/>
        </w:rPr>
        <w:t xml:space="preserve">ervice </w:t>
      </w:r>
      <w:r w:rsidR="00635498">
        <w:rPr>
          <w:rFonts w:ascii="Calibri" w:eastAsia="Times New Roman" w:hAnsi="Calibri" w:cs="Calibri"/>
          <w:color w:val="000000"/>
          <w:lang w:eastAsia="en-GB"/>
        </w:rPr>
        <w:t>D</w:t>
      </w:r>
      <w:r w:rsidR="00E5744E" w:rsidRPr="003F2902">
        <w:rPr>
          <w:rFonts w:ascii="Calibri" w:eastAsia="Times New Roman" w:hAnsi="Calibri" w:cs="Calibri"/>
          <w:color w:val="000000"/>
          <w:lang w:eastAsia="en-GB"/>
        </w:rPr>
        <w:t>epartment,</w:t>
      </w:r>
      <w:r w:rsidR="003F2902" w:rsidRPr="003F2902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487A31">
        <w:rPr>
          <w:rFonts w:ascii="Calibri" w:eastAsia="Times New Roman" w:hAnsi="Calibri" w:cs="Calibri"/>
          <w:color w:val="000000"/>
          <w:lang w:eastAsia="en-GB"/>
        </w:rPr>
        <w:t xml:space="preserve">and every Otoport </w:t>
      </w:r>
      <w:r>
        <w:rPr>
          <w:rFonts w:ascii="Calibri" w:eastAsia="Times New Roman" w:hAnsi="Calibri" w:cs="Calibri"/>
          <w:color w:val="000000"/>
          <w:lang w:eastAsia="en-GB"/>
        </w:rPr>
        <w:t xml:space="preserve">seen </w:t>
      </w:r>
      <w:r w:rsidR="003F2902" w:rsidRPr="003F2902">
        <w:rPr>
          <w:rFonts w:ascii="Calibri" w:eastAsia="Times New Roman" w:hAnsi="Calibri" w:cs="Calibri"/>
          <w:color w:val="000000"/>
          <w:lang w:eastAsia="en-GB"/>
        </w:rPr>
        <w:t xml:space="preserve">during site </w:t>
      </w:r>
      <w:r w:rsidR="00831736" w:rsidRPr="003F2902">
        <w:rPr>
          <w:rFonts w:ascii="Calibri" w:eastAsia="Times New Roman" w:hAnsi="Calibri" w:cs="Calibri"/>
          <w:color w:val="000000"/>
          <w:lang w:eastAsia="en-GB"/>
        </w:rPr>
        <w:t>visits</w:t>
      </w:r>
      <w:r w:rsidR="00831736">
        <w:rPr>
          <w:rFonts w:ascii="Calibri" w:eastAsia="Times New Roman" w:hAnsi="Calibri" w:cs="Calibri"/>
          <w:color w:val="000000"/>
          <w:lang w:eastAsia="en-GB"/>
        </w:rPr>
        <w:t xml:space="preserve">.  Please </w:t>
      </w:r>
      <w:r w:rsidR="00831736" w:rsidRPr="003F2902">
        <w:rPr>
          <w:rFonts w:ascii="Calibri" w:eastAsia="Times New Roman" w:hAnsi="Calibri" w:cs="Calibri"/>
          <w:color w:val="000000"/>
          <w:lang w:eastAsia="en-GB"/>
        </w:rPr>
        <w:t>report your</w:t>
      </w:r>
      <w:r w:rsidR="00684F92" w:rsidRPr="003F2902">
        <w:rPr>
          <w:rFonts w:ascii="Calibri" w:eastAsia="Times New Roman" w:hAnsi="Calibri" w:cs="Calibri"/>
          <w:color w:val="000000"/>
          <w:lang w:eastAsia="en-GB"/>
        </w:rPr>
        <w:t xml:space="preserve"> comments in the </w:t>
      </w:r>
      <w:r w:rsidR="00635498">
        <w:rPr>
          <w:rFonts w:ascii="Calibri" w:eastAsia="Times New Roman" w:hAnsi="Calibri" w:cs="Calibri"/>
          <w:color w:val="000000"/>
          <w:lang w:eastAsia="en-GB"/>
        </w:rPr>
        <w:t>c</w:t>
      </w:r>
      <w:r w:rsidR="00684F92" w:rsidRPr="003F2902">
        <w:rPr>
          <w:rFonts w:ascii="Calibri" w:eastAsia="Times New Roman" w:hAnsi="Calibri" w:cs="Calibri"/>
          <w:color w:val="000000"/>
          <w:lang w:eastAsia="en-GB"/>
        </w:rPr>
        <w:t xml:space="preserve">omment </w:t>
      </w:r>
      <w:r w:rsidR="00635498">
        <w:rPr>
          <w:rFonts w:ascii="Calibri" w:eastAsia="Times New Roman" w:hAnsi="Calibri" w:cs="Calibri"/>
          <w:color w:val="000000"/>
          <w:lang w:eastAsia="en-GB"/>
        </w:rPr>
        <w:t>b</w:t>
      </w:r>
      <w:r w:rsidR="00684F92" w:rsidRPr="003F2902">
        <w:rPr>
          <w:rFonts w:ascii="Calibri" w:eastAsia="Times New Roman" w:hAnsi="Calibri" w:cs="Calibri"/>
          <w:color w:val="000000"/>
          <w:lang w:eastAsia="en-GB"/>
        </w:rPr>
        <w:t>oxes</w:t>
      </w:r>
      <w:r>
        <w:rPr>
          <w:rFonts w:ascii="Calibri" w:eastAsia="Times New Roman" w:hAnsi="Calibri" w:cs="Calibri"/>
          <w:color w:val="000000"/>
          <w:lang w:eastAsia="en-GB"/>
        </w:rPr>
        <w:t xml:space="preserve"> below</w:t>
      </w:r>
      <w:r w:rsidR="00487A31">
        <w:rPr>
          <w:rFonts w:ascii="Calibri" w:eastAsia="Times New Roman" w:hAnsi="Calibri" w:cs="Calibri"/>
          <w:color w:val="000000"/>
          <w:lang w:eastAsia="en-GB"/>
        </w:rPr>
        <w:t>.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37EAF252" w14:textId="77777777" w:rsidR="00987841" w:rsidRDefault="00987841" w:rsidP="00684F92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</w:p>
    <w:p w14:paraId="50C6B99D" w14:textId="32992346" w:rsidR="00684F92" w:rsidRDefault="003F2902" w:rsidP="00684F92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For each </w:t>
      </w:r>
      <w:r w:rsidR="00831736">
        <w:rPr>
          <w:rFonts w:ascii="Calibri" w:eastAsia="Times New Roman" w:hAnsi="Calibri" w:cs="Calibri"/>
          <w:color w:val="000000"/>
          <w:lang w:eastAsia="en-GB"/>
        </w:rPr>
        <w:t>Otoport</w:t>
      </w:r>
      <w:r>
        <w:rPr>
          <w:rFonts w:ascii="Calibri" w:eastAsia="Times New Roman" w:hAnsi="Calibri" w:cs="Calibri"/>
          <w:color w:val="000000"/>
          <w:lang w:eastAsia="en-GB"/>
        </w:rPr>
        <w:t xml:space="preserve"> p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lease </w:t>
      </w:r>
      <w:r w:rsidR="00684F92" w:rsidRPr="0064158B">
        <w:rPr>
          <w:rFonts w:ascii="Calibri" w:eastAsia="Times New Roman" w:hAnsi="Calibri" w:cs="Calibri"/>
          <w:color w:val="000000"/>
          <w:lang w:eastAsia="en-GB"/>
        </w:rPr>
        <w:t xml:space="preserve">email 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this </w:t>
      </w:r>
      <w:r w:rsidR="00290A24">
        <w:rPr>
          <w:rFonts w:ascii="Calibri" w:eastAsia="Times New Roman" w:hAnsi="Calibri" w:cs="Calibri"/>
          <w:color w:val="000000"/>
          <w:lang w:eastAsia="en-GB"/>
        </w:rPr>
        <w:t xml:space="preserve">completed 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form directly to our Product Quality Manager </w:t>
      </w:r>
      <w:hyperlink r:id="rId13" w:history="1">
        <w:r w:rsidR="00684F92" w:rsidRPr="00B732F6">
          <w:rPr>
            <w:rStyle w:val="Hyperlink"/>
            <w:rFonts w:ascii="Calibri" w:eastAsia="Times New Roman" w:hAnsi="Calibri" w:cs="Calibri"/>
            <w:lang w:eastAsia="en-GB"/>
          </w:rPr>
          <w:t>anastasios.parasiris@otodynamics.com</w:t>
        </w:r>
      </w:hyperlink>
      <w:r w:rsidR="00684F92">
        <w:rPr>
          <w:rFonts w:ascii="Calibri" w:eastAsia="Times New Roman" w:hAnsi="Calibri" w:cs="Calibri"/>
          <w:color w:val="000000"/>
          <w:lang w:eastAsia="en-GB"/>
        </w:rPr>
        <w:t xml:space="preserve"> and copy in </w:t>
      </w:r>
      <w:hyperlink r:id="rId14" w:history="1">
        <w:r w:rsidR="00684F92" w:rsidRPr="000160E5">
          <w:rPr>
            <w:rStyle w:val="Hyperlink"/>
          </w:rPr>
          <w:t>support@otodynamics.com</w:t>
        </w:r>
      </w:hyperlink>
      <w:r w:rsidR="00635498">
        <w:rPr>
          <w:rStyle w:val="Hyperlink"/>
        </w:rPr>
        <w:t>.</w:t>
      </w:r>
    </w:p>
    <w:p w14:paraId="7FCDBE42" w14:textId="77777777" w:rsidR="00831736" w:rsidRDefault="00831736" w:rsidP="00684F92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</w:p>
    <w:p w14:paraId="12AF33D6" w14:textId="711E818E" w:rsidR="00684F92" w:rsidRPr="00B46EC9" w:rsidRDefault="00831736" w:rsidP="00684F92">
      <w:pPr>
        <w:shd w:val="clear" w:color="auto" w:fill="FFFFFF"/>
      </w:pPr>
      <w:r>
        <w:rPr>
          <w:rFonts w:ascii="Calibri" w:eastAsia="Times New Roman" w:hAnsi="Calibri" w:cs="Calibri"/>
          <w:color w:val="000000"/>
          <w:lang w:eastAsia="en-GB"/>
        </w:rPr>
        <w:t xml:space="preserve">Please </w:t>
      </w:r>
      <w:r w:rsidRPr="00300432">
        <w:rPr>
          <w:rFonts w:ascii="Calibri" w:eastAsia="Times New Roman" w:hAnsi="Calibri" w:cs="Calibri"/>
          <w:color w:val="000000"/>
          <w:lang w:eastAsia="en-GB"/>
        </w:rPr>
        <w:t>attach</w:t>
      </w:r>
      <w:r w:rsidR="00684F92" w:rsidRPr="00300432">
        <w:rPr>
          <w:rFonts w:ascii="Calibri" w:eastAsia="Times New Roman" w:hAnsi="Calibri" w:cs="Calibri"/>
          <w:color w:val="000000"/>
          <w:lang w:eastAsia="en-GB"/>
        </w:rPr>
        <w:t xml:space="preserve"> your photographs</w:t>
      </w:r>
      <w:r w:rsidR="00684F92" w:rsidRPr="00831736">
        <w:rPr>
          <w:rFonts w:ascii="Calibri" w:eastAsia="Times New Roman" w:hAnsi="Calibri" w:cs="Calibri"/>
          <w:color w:val="000000"/>
          <w:lang w:eastAsia="en-GB"/>
        </w:rPr>
        <w:t xml:space="preserve"> of the connectors if you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 see </w:t>
      </w:r>
      <w:r w:rsidR="003F2902">
        <w:rPr>
          <w:rFonts w:ascii="Calibri" w:eastAsia="Times New Roman" w:hAnsi="Calibri" w:cs="Calibri"/>
          <w:color w:val="000000"/>
          <w:lang w:eastAsia="en-GB"/>
        </w:rPr>
        <w:t xml:space="preserve">any 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damage.  If you are not sure that you see any </w:t>
      </w:r>
      <w:r>
        <w:rPr>
          <w:rFonts w:ascii="Calibri" w:eastAsia="Times New Roman" w:hAnsi="Calibri" w:cs="Calibri"/>
          <w:color w:val="000000"/>
          <w:lang w:eastAsia="en-GB"/>
        </w:rPr>
        <w:t>damage,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 </w:t>
      </w:r>
      <w:bookmarkStart w:id="1" w:name="_Hlk39431697"/>
      <w:r w:rsidR="00684F92">
        <w:rPr>
          <w:rFonts w:ascii="Calibri" w:eastAsia="Times New Roman" w:hAnsi="Calibri" w:cs="Calibri"/>
          <w:color w:val="000000"/>
          <w:lang w:eastAsia="en-GB"/>
        </w:rPr>
        <w:t>please attach photographs</w:t>
      </w:r>
      <w:r>
        <w:rPr>
          <w:rFonts w:ascii="Calibri" w:eastAsia="Times New Roman" w:hAnsi="Calibri" w:cs="Calibri"/>
          <w:color w:val="000000"/>
          <w:lang w:eastAsia="en-GB"/>
        </w:rPr>
        <w:t xml:space="preserve"> and Otodynamics can advise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. </w:t>
      </w:r>
      <w:r>
        <w:rPr>
          <w:rFonts w:ascii="Calibri" w:eastAsia="Times New Roman" w:hAnsi="Calibri" w:cs="Calibri"/>
          <w:color w:val="000000"/>
          <w:lang w:eastAsia="en-GB"/>
        </w:rPr>
        <w:t>Any confirmed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684F92" w:rsidRPr="0064158B">
        <w:rPr>
          <w:rFonts w:ascii="Calibri" w:eastAsia="Times New Roman" w:hAnsi="Calibri" w:cs="Calibri"/>
          <w:color w:val="000000"/>
          <w:lang w:eastAsia="en-GB"/>
        </w:rPr>
        <w:t>damage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 to your </w:t>
      </w:r>
      <w:r w:rsidRPr="00831736">
        <w:rPr>
          <w:rFonts w:ascii="Calibri" w:eastAsia="Times New Roman" w:hAnsi="Calibri" w:cs="Calibri"/>
          <w:color w:val="000000"/>
          <w:lang w:eastAsia="en-GB"/>
        </w:rPr>
        <w:t>Charging/</w:t>
      </w:r>
      <w:r w:rsidR="00987841">
        <w:rPr>
          <w:rFonts w:ascii="Calibri" w:eastAsia="Times New Roman" w:hAnsi="Calibri" w:cs="Calibri"/>
          <w:color w:val="000000"/>
          <w:lang w:eastAsia="en-GB"/>
        </w:rPr>
        <w:t>D</w:t>
      </w:r>
      <w:r w:rsidRPr="00831736">
        <w:rPr>
          <w:rFonts w:ascii="Calibri" w:eastAsia="Times New Roman" w:hAnsi="Calibri" w:cs="Calibri"/>
          <w:color w:val="000000"/>
          <w:lang w:eastAsia="en-GB"/>
        </w:rPr>
        <w:t>ata connector</w:t>
      </w:r>
      <w:r w:rsidR="00987841">
        <w:rPr>
          <w:rFonts w:ascii="Calibri" w:eastAsia="Times New Roman" w:hAnsi="Calibri" w:cs="Calibri"/>
          <w:color w:val="000000"/>
          <w:lang w:eastAsia="en-GB"/>
        </w:rPr>
        <w:t>s</w:t>
      </w:r>
      <w:r w:rsidRPr="00831736">
        <w:rPr>
          <w:rFonts w:ascii="Calibri" w:eastAsia="Times New Roman" w:hAnsi="Calibri" w:cs="Calibri"/>
          <w:color w:val="000000"/>
          <w:lang w:eastAsia="en-GB"/>
        </w:rPr>
        <w:t xml:space="preserve"> on Otoport</w:t>
      </w:r>
      <w:r w:rsidR="00987841">
        <w:rPr>
          <w:rFonts w:ascii="Calibri" w:eastAsia="Times New Roman" w:hAnsi="Calibri" w:cs="Calibri"/>
          <w:color w:val="000000"/>
          <w:lang w:eastAsia="en-GB"/>
        </w:rPr>
        <w:t>s</w:t>
      </w:r>
      <w:r w:rsidRPr="00831736"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="00635498">
        <w:rPr>
          <w:rFonts w:ascii="Calibri" w:eastAsia="Times New Roman" w:hAnsi="Calibri" w:cs="Calibri"/>
          <w:color w:val="000000"/>
          <w:lang w:eastAsia="en-GB"/>
        </w:rPr>
        <w:t>D</w:t>
      </w:r>
      <w:r w:rsidRPr="00831736">
        <w:rPr>
          <w:rFonts w:ascii="Calibri" w:eastAsia="Times New Roman" w:hAnsi="Calibri" w:cs="Calibri"/>
          <w:color w:val="000000"/>
          <w:lang w:eastAsia="en-GB"/>
        </w:rPr>
        <w:t xml:space="preserve">ocking </w:t>
      </w:r>
      <w:r w:rsidR="00635498">
        <w:rPr>
          <w:rFonts w:ascii="Calibri" w:eastAsia="Times New Roman" w:hAnsi="Calibri" w:cs="Calibri"/>
          <w:color w:val="000000"/>
          <w:lang w:eastAsia="en-GB"/>
        </w:rPr>
        <w:t>S</w:t>
      </w:r>
      <w:r w:rsidRPr="00831736">
        <w:rPr>
          <w:rFonts w:ascii="Calibri" w:eastAsia="Times New Roman" w:hAnsi="Calibri" w:cs="Calibri"/>
          <w:color w:val="000000"/>
          <w:lang w:eastAsia="en-GB"/>
        </w:rPr>
        <w:t>tation</w:t>
      </w:r>
      <w:r w:rsidR="00987841">
        <w:rPr>
          <w:rFonts w:ascii="Calibri" w:eastAsia="Times New Roman" w:hAnsi="Calibri" w:cs="Calibri"/>
          <w:color w:val="000000"/>
          <w:lang w:eastAsia="en-GB"/>
        </w:rPr>
        <w:t>s</w:t>
      </w:r>
      <w:r w:rsidRPr="0083173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987841">
        <w:rPr>
          <w:rFonts w:ascii="Calibri" w:eastAsia="Times New Roman" w:hAnsi="Calibri" w:cs="Calibri"/>
          <w:color w:val="000000"/>
          <w:lang w:eastAsia="en-GB"/>
        </w:rPr>
        <w:t>or</w:t>
      </w:r>
      <w:r w:rsidRPr="0083173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635498">
        <w:rPr>
          <w:rFonts w:ascii="Calibri" w:eastAsia="Times New Roman" w:hAnsi="Calibri" w:cs="Calibri"/>
          <w:color w:val="000000"/>
          <w:lang w:eastAsia="en-GB"/>
        </w:rPr>
        <w:t>C</w:t>
      </w:r>
      <w:r w:rsidRPr="00831736">
        <w:rPr>
          <w:rFonts w:ascii="Calibri" w:eastAsia="Times New Roman" w:hAnsi="Calibri" w:cs="Calibri"/>
          <w:color w:val="000000"/>
          <w:lang w:eastAsia="en-GB"/>
        </w:rPr>
        <w:t xml:space="preserve">harging </w:t>
      </w:r>
      <w:r w:rsidR="00635498">
        <w:rPr>
          <w:rFonts w:ascii="Calibri" w:eastAsia="Times New Roman" w:hAnsi="Calibri" w:cs="Calibri"/>
          <w:color w:val="000000"/>
          <w:lang w:eastAsia="en-GB"/>
        </w:rPr>
        <w:t>S</w:t>
      </w:r>
      <w:r w:rsidRPr="00831736">
        <w:rPr>
          <w:rFonts w:ascii="Calibri" w:eastAsia="Times New Roman" w:hAnsi="Calibri" w:cs="Calibri"/>
          <w:color w:val="000000"/>
          <w:lang w:eastAsia="en-GB"/>
        </w:rPr>
        <w:t>tations</w:t>
      </w:r>
      <w:r w:rsidR="00684F92" w:rsidRPr="0064158B">
        <w:rPr>
          <w:rFonts w:ascii="Calibri" w:eastAsia="Times New Roman" w:hAnsi="Calibri" w:cs="Calibri"/>
          <w:color w:val="000000"/>
          <w:lang w:eastAsia="en-GB"/>
        </w:rPr>
        <w:t>, Otodynamics will replace</w:t>
      </w:r>
      <w:r w:rsidR="00684F92">
        <w:rPr>
          <w:rFonts w:ascii="Calibri" w:eastAsia="Times New Roman" w:hAnsi="Calibri" w:cs="Calibri"/>
          <w:color w:val="000000"/>
          <w:lang w:eastAsia="en-GB"/>
        </w:rPr>
        <w:t xml:space="preserve"> the connectors free of charge</w:t>
      </w:r>
      <w:r w:rsidR="00684F92" w:rsidRPr="0064158B">
        <w:rPr>
          <w:rFonts w:ascii="Calibri" w:eastAsia="Times New Roman" w:hAnsi="Calibri" w:cs="Calibri"/>
          <w:color w:val="000000"/>
          <w:lang w:eastAsia="en-GB"/>
        </w:rPr>
        <w:t>.</w:t>
      </w:r>
      <w:bookmarkEnd w:id="1"/>
    </w:p>
    <w:p w14:paraId="2002A265" w14:textId="3F255CD8" w:rsidR="00E5744E" w:rsidRDefault="00E5744E">
      <w:pPr>
        <w:rPr>
          <w:rFonts w:ascii="Calibri" w:eastAsia="Times New Roman" w:hAnsi="Calibri" w:cs="Calibri"/>
          <w:color w:val="000000"/>
          <w:highlight w:val="yellow"/>
          <w:lang w:eastAsia="en-GB"/>
        </w:rPr>
      </w:pPr>
      <w:r>
        <w:rPr>
          <w:rFonts w:ascii="Calibri" w:eastAsia="Times New Roman" w:hAnsi="Calibri" w:cs="Calibri"/>
          <w:color w:val="000000"/>
          <w:highlight w:val="yellow"/>
          <w:lang w:eastAsia="en-GB"/>
        </w:rPr>
        <w:br w:type="page"/>
      </w:r>
    </w:p>
    <w:p w14:paraId="1767B1B9" w14:textId="77777777" w:rsidR="00831736" w:rsidRDefault="00831736">
      <w:pPr>
        <w:rPr>
          <w:rFonts w:ascii="Calibri" w:eastAsia="Times New Roman" w:hAnsi="Calibri" w:cs="Calibri"/>
          <w:color w:val="000000"/>
          <w:highlight w:val="yellow"/>
          <w:lang w:eastAsia="en-GB"/>
        </w:rPr>
      </w:pPr>
    </w:p>
    <w:p w14:paraId="3B1CEA2D" w14:textId="77777777" w:rsidR="00E5744E" w:rsidRPr="00EF79B9" w:rsidRDefault="00E5744E" w:rsidP="00E574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 xml:space="preserve">PRODUCT </w:t>
      </w:r>
      <w:r w:rsidRPr="00EF79B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>TECHNICAL SU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>RV</w:t>
      </w:r>
      <w:r w:rsidRPr="00EF79B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>EY</w:t>
      </w:r>
    </w:p>
    <w:p w14:paraId="6C98C07A" w14:textId="77777777" w:rsidR="00E5744E" w:rsidRDefault="00E5744E" w:rsidP="003F2902">
      <w:pPr>
        <w:shd w:val="clear" w:color="auto" w:fill="FFFFFF"/>
        <w:rPr>
          <w:rFonts w:ascii="Calibri" w:eastAsia="Times New Roman" w:hAnsi="Calibri" w:cs="Calibri"/>
          <w:color w:val="000000"/>
          <w:highlight w:val="yellow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46"/>
      </w:tblGrid>
      <w:tr w:rsidR="00831736" w14:paraId="7263DA18" w14:textId="77777777" w:rsidTr="00831736">
        <w:trPr>
          <w:trHeight w:val="677"/>
        </w:trPr>
        <w:tc>
          <w:tcPr>
            <w:tcW w:w="2410" w:type="dxa"/>
            <w:vAlign w:val="center"/>
          </w:tcPr>
          <w:p w14:paraId="5EFD9B33" w14:textId="3A5D0937" w:rsidR="00831736" w:rsidRPr="00831736" w:rsidRDefault="00831736" w:rsidP="00831736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3173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Company Name: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4237D143" w14:textId="77777777" w:rsidR="00831736" w:rsidRPr="00831736" w:rsidRDefault="00831736" w:rsidP="003F290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87841" w14:paraId="0B8805D1" w14:textId="77777777" w:rsidTr="00831736">
        <w:trPr>
          <w:trHeight w:val="705"/>
        </w:trPr>
        <w:tc>
          <w:tcPr>
            <w:tcW w:w="2410" w:type="dxa"/>
            <w:vAlign w:val="center"/>
          </w:tcPr>
          <w:p w14:paraId="39CDE2D2" w14:textId="4BF834A8" w:rsidR="00987841" w:rsidRPr="00831736" w:rsidRDefault="00987841" w:rsidP="00831736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Your Name:</w:t>
            </w:r>
            <w:bookmarkStart w:id="2" w:name="_GoBack"/>
            <w:bookmarkEnd w:id="2"/>
          </w:p>
        </w:tc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5607" w14:textId="77777777" w:rsidR="00987841" w:rsidRPr="00831736" w:rsidRDefault="00987841" w:rsidP="003F290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31736" w14:paraId="26F26993" w14:textId="77777777" w:rsidTr="00831736">
        <w:trPr>
          <w:trHeight w:val="705"/>
        </w:trPr>
        <w:tc>
          <w:tcPr>
            <w:tcW w:w="2410" w:type="dxa"/>
            <w:vAlign w:val="center"/>
          </w:tcPr>
          <w:p w14:paraId="7BB2B3FD" w14:textId="79AFED11" w:rsidR="00831736" w:rsidRPr="00831736" w:rsidRDefault="00831736" w:rsidP="00831736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3173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Otoport Serial Number: </w:t>
            </w:r>
          </w:p>
        </w:tc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FF90F" w14:textId="77777777" w:rsidR="00831736" w:rsidRPr="00831736" w:rsidRDefault="00831736" w:rsidP="003F290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31736" w14:paraId="07004FB2" w14:textId="77777777" w:rsidTr="00831736">
        <w:trPr>
          <w:trHeight w:val="843"/>
        </w:trPr>
        <w:tc>
          <w:tcPr>
            <w:tcW w:w="2410" w:type="dxa"/>
            <w:vAlign w:val="center"/>
          </w:tcPr>
          <w:p w14:paraId="3CC8FDED" w14:textId="5C773747" w:rsidR="00831736" w:rsidRPr="00831736" w:rsidRDefault="00831736" w:rsidP="003F29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3173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Charging/Docking Station Serial Number: </w:t>
            </w:r>
          </w:p>
        </w:tc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2388E" w14:textId="77777777" w:rsidR="00831736" w:rsidRPr="00831736" w:rsidRDefault="00831736" w:rsidP="003F290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00432" w14:paraId="2AF6496C" w14:textId="77777777" w:rsidTr="00831736">
        <w:trPr>
          <w:trHeight w:val="843"/>
        </w:trPr>
        <w:tc>
          <w:tcPr>
            <w:tcW w:w="2410" w:type="dxa"/>
            <w:vAlign w:val="center"/>
          </w:tcPr>
          <w:p w14:paraId="51FACE5D" w14:textId="149913F3" w:rsidR="00300432" w:rsidRPr="00831736" w:rsidRDefault="00300432" w:rsidP="003F29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inspection:</w:t>
            </w:r>
          </w:p>
        </w:tc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BB548" w14:textId="77777777" w:rsidR="00300432" w:rsidRPr="00831736" w:rsidRDefault="00300432" w:rsidP="003F290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D4D8A18" w14:textId="29055280" w:rsidR="003F2902" w:rsidRDefault="003F2902" w:rsidP="003F2902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5069"/>
        <w:gridCol w:w="5466"/>
      </w:tblGrid>
      <w:tr w:rsidR="00E5744E" w14:paraId="35C527D5" w14:textId="77777777" w:rsidTr="00E5744E">
        <w:trPr>
          <w:trHeight w:val="199"/>
        </w:trPr>
        <w:tc>
          <w:tcPr>
            <w:tcW w:w="10535" w:type="dxa"/>
            <w:gridSpan w:val="2"/>
            <w:shd w:val="clear" w:color="auto" w:fill="BFBFBF" w:themeFill="background1" w:themeFillShade="BF"/>
          </w:tcPr>
          <w:p w14:paraId="08A825F7" w14:textId="237B3AF0" w:rsidR="00E5744E" w:rsidRPr="00896894" w:rsidRDefault="00E5744E" w:rsidP="00794366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9689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Item Description</w:t>
            </w:r>
          </w:p>
        </w:tc>
      </w:tr>
      <w:tr w:rsidR="00E5744E" w14:paraId="15204272" w14:textId="77777777" w:rsidTr="00E5744E">
        <w:trPr>
          <w:trHeight w:val="374"/>
        </w:trPr>
        <w:tc>
          <w:tcPr>
            <w:tcW w:w="10535" w:type="dxa"/>
            <w:gridSpan w:val="2"/>
            <w:shd w:val="clear" w:color="auto" w:fill="FFFFFF" w:themeFill="background1"/>
          </w:tcPr>
          <w:p w14:paraId="4A5E0CDC" w14:textId="331BF31F" w:rsidR="00E5744E" w:rsidRPr="00E5744E" w:rsidRDefault="00E5744E" w:rsidP="00E5744E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Docking Station/Charging Cradle connector </w:t>
            </w:r>
          </w:p>
        </w:tc>
      </w:tr>
      <w:tr w:rsidR="00300432" w14:paraId="2C492E3C" w14:textId="77777777" w:rsidTr="00300432">
        <w:trPr>
          <w:trHeight w:val="77"/>
        </w:trPr>
        <w:tc>
          <w:tcPr>
            <w:tcW w:w="5069" w:type="dxa"/>
            <w:shd w:val="clear" w:color="auto" w:fill="FFFFFF" w:themeFill="background1"/>
          </w:tcPr>
          <w:p w14:paraId="6795EB92" w14:textId="704BB122" w:rsidR="00300432" w:rsidRPr="00300432" w:rsidRDefault="00300432" w:rsidP="0030043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043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INSPECTION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DETAIL</w:t>
            </w:r>
          </w:p>
        </w:tc>
        <w:tc>
          <w:tcPr>
            <w:tcW w:w="5466" w:type="dxa"/>
            <w:vMerge w:val="restart"/>
            <w:shd w:val="clear" w:color="auto" w:fill="FFFFFF" w:themeFill="background1"/>
            <w:vAlign w:val="center"/>
          </w:tcPr>
          <w:p w14:paraId="43298E69" w14:textId="14BCFC1E" w:rsidR="00300432" w:rsidRDefault="00300432" w:rsidP="0030043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613F05A4" wp14:editId="0785F639">
                  <wp:extent cx="3332244" cy="3332244"/>
                  <wp:effectExtent l="0" t="0" r="1905" b="1905"/>
                  <wp:docPr id="5" name="Picture 5" descr="C:\Users\oliverb\Desktop\New folder\Cradle connecto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liverb\Desktop\New folder\Cradle connecto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257" cy="333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432" w14:paraId="22516336" w14:textId="77777777" w:rsidTr="00300432">
        <w:trPr>
          <w:trHeight w:val="2930"/>
        </w:trPr>
        <w:tc>
          <w:tcPr>
            <w:tcW w:w="5069" w:type="dxa"/>
            <w:shd w:val="clear" w:color="auto" w:fill="FFFFFF" w:themeFill="background1"/>
          </w:tcPr>
          <w:p w14:paraId="795A2E9F" w14:textId="0EFD527B" w:rsidR="00300432" w:rsidRDefault="00300432" w:rsidP="003004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17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inspect the connector inside the </w:t>
            </w:r>
            <w:r w:rsidR="00635498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8317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harging or </w:t>
            </w:r>
            <w:r w:rsidR="00635498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8317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ocking </w:t>
            </w:r>
            <w:r w:rsidR="00635498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831736">
              <w:rPr>
                <w:rFonts w:ascii="Calibri" w:eastAsia="Times New Roman" w:hAnsi="Calibri" w:cs="Calibri"/>
                <w:color w:val="000000"/>
                <w:lang w:eastAsia="en-GB"/>
              </w:rPr>
              <w:t>tation for any signs of damage. </w:t>
            </w:r>
          </w:p>
          <w:p w14:paraId="13BB803A" w14:textId="77777777" w:rsidR="00300432" w:rsidRPr="00831736" w:rsidRDefault="00300432" w:rsidP="003004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B32EB4B" w14:textId="77777777" w:rsidR="00300432" w:rsidRDefault="00300432" w:rsidP="00300432">
            <w:pPr>
              <w:pStyle w:val="ListParagraph"/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B7954E5" w14:textId="77777777" w:rsidR="00300432" w:rsidRDefault="00300432" w:rsidP="00300432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E5744E">
              <w:rPr>
                <w:rFonts w:ascii="Calibri" w:eastAsia="Times New Roman" w:hAnsi="Calibri" w:cs="Calibri"/>
                <w:color w:val="000000"/>
                <w:lang w:eastAsia="en-GB"/>
              </w:rPr>
              <w:t>ook for any damage to the black plastic parts of the connector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48BA94F5" w14:textId="77777777" w:rsidR="00300432" w:rsidRDefault="00300432" w:rsidP="00300432">
            <w:pPr>
              <w:pStyle w:val="ListParagraph"/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8F14496" w14:textId="77777777" w:rsidR="00300432" w:rsidRDefault="00300432" w:rsidP="00300432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Look for any damage to</w:t>
            </w:r>
            <w:r w:rsidRPr="00E574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metal surround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1AE0F035" w14:textId="77777777" w:rsidR="00300432" w:rsidRPr="00831736" w:rsidRDefault="00300432" w:rsidP="00300432">
            <w:pPr>
              <w:pStyle w:val="ListParagrap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26BE032" w14:textId="77777777" w:rsidR="00300432" w:rsidRDefault="00300432" w:rsidP="00300432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Look for any damage</w:t>
            </w:r>
            <w:r w:rsidRPr="00E574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the metal pins inside the connectors.</w:t>
            </w:r>
          </w:p>
          <w:p w14:paraId="3F84A7D2" w14:textId="77777777" w:rsidR="00300432" w:rsidRPr="00E5744E" w:rsidRDefault="00300432" w:rsidP="00300432">
            <w:pPr>
              <w:pStyle w:val="ListParagrap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F26EBF8" w14:textId="77777777" w:rsidR="00300432" w:rsidRPr="00E5744E" w:rsidRDefault="00300432" w:rsidP="00300432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74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report any brown colour in the surrounding plastic </w:t>
            </w:r>
          </w:p>
          <w:p w14:paraId="107FE346" w14:textId="77777777" w:rsidR="00300432" w:rsidRDefault="00300432" w:rsidP="008317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66" w:type="dxa"/>
            <w:vMerge/>
            <w:shd w:val="clear" w:color="auto" w:fill="FFFFFF" w:themeFill="background1"/>
            <w:vAlign w:val="center"/>
          </w:tcPr>
          <w:p w14:paraId="153EB924" w14:textId="77777777" w:rsidR="00300432" w:rsidRDefault="00300432" w:rsidP="00300432">
            <w:pPr>
              <w:shd w:val="clear" w:color="auto" w:fill="FFFFFF"/>
              <w:jc w:val="center"/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</w:pPr>
          </w:p>
        </w:tc>
      </w:tr>
      <w:tr w:rsidR="00E5744E" w14:paraId="0E60CFD8" w14:textId="77777777" w:rsidTr="00300432">
        <w:trPr>
          <w:trHeight w:val="2151"/>
        </w:trPr>
        <w:tc>
          <w:tcPr>
            <w:tcW w:w="10535" w:type="dxa"/>
            <w:gridSpan w:val="2"/>
            <w:shd w:val="clear" w:color="auto" w:fill="FFFFFF" w:themeFill="background1"/>
          </w:tcPr>
          <w:p w14:paraId="03DA31B2" w14:textId="77777777" w:rsidR="00E5744E" w:rsidRDefault="00E5744E" w:rsidP="007943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Comments:</w:t>
            </w:r>
          </w:p>
          <w:p w14:paraId="78953009" w14:textId="77777777" w:rsidR="00E5744E" w:rsidRPr="0064158B" w:rsidRDefault="00E5744E" w:rsidP="0098784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6DA7757" w14:textId="77777777" w:rsidR="00831736" w:rsidRPr="00831736" w:rsidRDefault="00831736">
      <w:pPr>
        <w:rPr>
          <w:sz w:val="2"/>
          <w:szCs w:val="2"/>
        </w:rPr>
      </w:pPr>
      <w:r w:rsidRPr="00831736">
        <w:rPr>
          <w:sz w:val="2"/>
          <w:szCs w:val="2"/>
        </w:rPr>
        <w:br w:type="page"/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3949"/>
        <w:gridCol w:w="6586"/>
      </w:tblGrid>
      <w:tr w:rsidR="00831736" w14:paraId="0232410B" w14:textId="77777777" w:rsidTr="00FE6988">
        <w:trPr>
          <w:trHeight w:val="199"/>
        </w:trPr>
        <w:tc>
          <w:tcPr>
            <w:tcW w:w="10535" w:type="dxa"/>
            <w:gridSpan w:val="2"/>
            <w:shd w:val="clear" w:color="auto" w:fill="BFBFBF" w:themeFill="background1" w:themeFillShade="BF"/>
          </w:tcPr>
          <w:p w14:paraId="5E29BC86" w14:textId="35A2EFE8" w:rsidR="00831736" w:rsidRPr="00896894" w:rsidRDefault="00831736" w:rsidP="00FE6988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9689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Item Description</w:t>
            </w:r>
          </w:p>
        </w:tc>
      </w:tr>
      <w:tr w:rsidR="00831736" w:rsidRPr="00831736" w14:paraId="60A1ACCA" w14:textId="77777777" w:rsidTr="00FE6988">
        <w:trPr>
          <w:trHeight w:val="374"/>
        </w:trPr>
        <w:tc>
          <w:tcPr>
            <w:tcW w:w="10535" w:type="dxa"/>
            <w:gridSpan w:val="2"/>
            <w:shd w:val="clear" w:color="auto" w:fill="FFFFFF" w:themeFill="background1"/>
          </w:tcPr>
          <w:p w14:paraId="5CF5E6BC" w14:textId="14D054B2" w:rsidR="00831736" w:rsidRPr="00300432" w:rsidRDefault="00300432" w:rsidP="00300432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Otoport</w:t>
            </w:r>
            <w:r w:rsidR="00831736" w:rsidRPr="0030043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connector </w:t>
            </w:r>
          </w:p>
        </w:tc>
      </w:tr>
      <w:tr w:rsidR="00831736" w14:paraId="38311FE9" w14:textId="77777777" w:rsidTr="00300432">
        <w:trPr>
          <w:trHeight w:val="77"/>
        </w:trPr>
        <w:tc>
          <w:tcPr>
            <w:tcW w:w="3949" w:type="dxa"/>
            <w:shd w:val="clear" w:color="auto" w:fill="auto"/>
            <w:vAlign w:val="bottom"/>
          </w:tcPr>
          <w:p w14:paraId="6B625DCA" w14:textId="76A9BB19" w:rsidR="00831736" w:rsidRPr="00300432" w:rsidRDefault="00300432" w:rsidP="00300432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0043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INSPECTION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DETAIL</w:t>
            </w:r>
          </w:p>
        </w:tc>
        <w:tc>
          <w:tcPr>
            <w:tcW w:w="6586" w:type="dxa"/>
            <w:vMerge w:val="restart"/>
            <w:shd w:val="clear" w:color="auto" w:fill="FFFFFF" w:themeFill="background1"/>
            <w:vAlign w:val="center"/>
          </w:tcPr>
          <w:p w14:paraId="37B50FEF" w14:textId="5B46B705" w:rsidR="00831736" w:rsidRDefault="00831736" w:rsidP="00FE6988">
            <w:pPr>
              <w:shd w:val="clear" w:color="auto" w:fill="FFFFFF"/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42E821B1" wp14:editId="25EED069">
                  <wp:extent cx="2502534" cy="4038183"/>
                  <wp:effectExtent l="0" t="6033" r="6668" b="6667"/>
                  <wp:docPr id="3" name="Picture 3" descr="C:\Users\oliverb\Desktop\Otoport conn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liverb\Desktop\Otoport connect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4" t="3631" r="29188" b="1941"/>
                          <a:stretch/>
                        </pic:blipFill>
                        <pic:spPr bwMode="auto">
                          <a:xfrm rot="16200000">
                            <a:off x="0" y="0"/>
                            <a:ext cx="2513269" cy="405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736" w14:paraId="19012951" w14:textId="77777777" w:rsidTr="00831736">
        <w:trPr>
          <w:trHeight w:val="374"/>
        </w:trPr>
        <w:tc>
          <w:tcPr>
            <w:tcW w:w="3949" w:type="dxa"/>
            <w:shd w:val="clear" w:color="auto" w:fill="FFFFFF" w:themeFill="background1"/>
          </w:tcPr>
          <w:p w14:paraId="6514C8B9" w14:textId="77777777" w:rsidR="00300432" w:rsidRDefault="00300432" w:rsidP="008317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ABBBC34" w14:textId="22C7C672" w:rsidR="00831736" w:rsidRPr="00831736" w:rsidRDefault="00831736" w:rsidP="008317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1736">
              <w:rPr>
                <w:rFonts w:ascii="Calibri" w:eastAsia="Times New Roman" w:hAnsi="Calibri" w:cs="Calibri"/>
                <w:color w:val="000000"/>
                <w:lang w:eastAsia="en-GB"/>
              </w:rPr>
              <w:t>Please inspect the connector at the base of the Otoport for any signs of damage. </w:t>
            </w:r>
          </w:p>
          <w:p w14:paraId="483C80C4" w14:textId="77777777" w:rsidR="00831736" w:rsidRDefault="00831736" w:rsidP="00831736">
            <w:pPr>
              <w:pStyle w:val="ListParagraph"/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B8C1435" w14:textId="77777777" w:rsidR="00831736" w:rsidRDefault="00831736" w:rsidP="00831736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831736">
              <w:rPr>
                <w:rFonts w:ascii="Calibri" w:eastAsia="Times New Roman" w:hAnsi="Calibri" w:cs="Calibri"/>
                <w:color w:val="000000"/>
                <w:lang w:eastAsia="en-GB"/>
              </w:rPr>
              <w:t>ook for any damage to the black plastic parts of the connector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27F021D4" w14:textId="77777777" w:rsidR="00831736" w:rsidRDefault="00831736" w:rsidP="00831736">
            <w:pPr>
              <w:pStyle w:val="ListParagraph"/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24E7D0F" w14:textId="2751E7F7" w:rsidR="00831736" w:rsidRDefault="00831736" w:rsidP="00831736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831736">
              <w:rPr>
                <w:rFonts w:ascii="Calibri" w:eastAsia="Times New Roman" w:hAnsi="Calibri" w:cs="Calibri"/>
                <w:color w:val="000000"/>
                <w:lang w:eastAsia="en-GB"/>
              </w:rPr>
              <w:t>ook for any damage to the metal surround</w:t>
            </w:r>
            <w:r w:rsidR="0063549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8317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58208762" w14:textId="77777777" w:rsidR="00831736" w:rsidRPr="00831736" w:rsidRDefault="00831736" w:rsidP="00831736">
            <w:pPr>
              <w:pStyle w:val="ListParagrap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2F699C2" w14:textId="77777777" w:rsidR="00831736" w:rsidRDefault="00831736" w:rsidP="00831736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8317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ook for any damage to the metal pins inside the connectors.  </w:t>
            </w:r>
          </w:p>
          <w:p w14:paraId="79759B8A" w14:textId="77777777" w:rsidR="00831736" w:rsidRPr="00831736" w:rsidRDefault="00831736" w:rsidP="00831736">
            <w:pPr>
              <w:pStyle w:val="ListParagrap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FDCE4E9" w14:textId="0C3CB9D0" w:rsidR="00831736" w:rsidRPr="00831736" w:rsidRDefault="00831736" w:rsidP="00831736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1736">
              <w:rPr>
                <w:rFonts w:ascii="Calibri" w:eastAsia="Times New Roman" w:hAnsi="Calibri" w:cs="Calibri"/>
                <w:color w:val="000000"/>
                <w:lang w:eastAsia="en-GB"/>
              </w:rPr>
              <w:t>Please report an</w:t>
            </w:r>
            <w:r w:rsidR="00635498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  <w:r w:rsidRPr="008317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brown colour around the connector</w:t>
            </w:r>
          </w:p>
          <w:p w14:paraId="3E731EC2" w14:textId="7CEB0D2C" w:rsidR="00831736" w:rsidRPr="00831736" w:rsidRDefault="00831736" w:rsidP="008317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586" w:type="dxa"/>
            <w:vMerge/>
            <w:shd w:val="clear" w:color="auto" w:fill="FFFFFF" w:themeFill="background1"/>
          </w:tcPr>
          <w:p w14:paraId="616FCC65" w14:textId="76F2CA45" w:rsidR="00831736" w:rsidRDefault="00831736" w:rsidP="00FE698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31736" w14:paraId="5F37AF26" w14:textId="77777777" w:rsidTr="00831736">
        <w:trPr>
          <w:trHeight w:val="5427"/>
        </w:trPr>
        <w:tc>
          <w:tcPr>
            <w:tcW w:w="10535" w:type="dxa"/>
            <w:gridSpan w:val="2"/>
            <w:shd w:val="clear" w:color="auto" w:fill="FFFFFF" w:themeFill="background1"/>
          </w:tcPr>
          <w:p w14:paraId="5C9ACE1C" w14:textId="77777777" w:rsidR="00831736" w:rsidRDefault="00831736" w:rsidP="00FE698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Comments:</w:t>
            </w:r>
          </w:p>
          <w:p w14:paraId="1899CC1A" w14:textId="77777777" w:rsidR="00831736" w:rsidRPr="0064158B" w:rsidRDefault="00831736" w:rsidP="0098784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BCA7E8C" w14:textId="77777777" w:rsidR="00EF79B9" w:rsidRDefault="00B46EC9" w:rsidP="00EF79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tab/>
      </w:r>
    </w:p>
    <w:p w14:paraId="37300FCE" w14:textId="19F89951" w:rsidR="00EF79B9" w:rsidRDefault="00EF79B9" w:rsidP="00EF79B9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Thank you for taking the time to read and complete our Technical </w:t>
      </w:r>
      <w:r w:rsidR="00635498">
        <w:rPr>
          <w:rFonts w:ascii="Calibri" w:eastAsia="Times New Roman" w:hAnsi="Calibri" w:cs="Calibri"/>
          <w:color w:val="000000"/>
          <w:lang w:eastAsia="en-GB"/>
        </w:rPr>
        <w:t>S</w:t>
      </w:r>
      <w:r>
        <w:rPr>
          <w:rFonts w:ascii="Calibri" w:eastAsia="Times New Roman" w:hAnsi="Calibri" w:cs="Calibri"/>
          <w:color w:val="000000"/>
          <w:lang w:eastAsia="en-GB"/>
        </w:rPr>
        <w:t xml:space="preserve">urvey </w:t>
      </w:r>
      <w:r w:rsidR="00487A31">
        <w:rPr>
          <w:rFonts w:ascii="Calibri" w:eastAsia="Times New Roman" w:hAnsi="Calibri" w:cs="Calibri"/>
          <w:color w:val="000000"/>
          <w:lang w:eastAsia="en-GB"/>
        </w:rPr>
        <w:t xml:space="preserve">of 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>Charging/</w:t>
      </w:r>
      <w:r w:rsidR="00635498">
        <w:rPr>
          <w:rFonts w:ascii="Calibri" w:eastAsia="Times New Roman" w:hAnsi="Calibri" w:cs="Calibri"/>
          <w:color w:val="000000"/>
          <w:lang w:eastAsia="en-GB"/>
        </w:rPr>
        <w:t>D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>ata connector</w:t>
      </w:r>
      <w:r w:rsidR="00987841">
        <w:rPr>
          <w:rFonts w:ascii="Calibri" w:eastAsia="Times New Roman" w:hAnsi="Calibri" w:cs="Calibri"/>
          <w:color w:val="000000"/>
          <w:lang w:eastAsia="en-GB"/>
        </w:rPr>
        <w:t>s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 xml:space="preserve"> on all Otoport, </w:t>
      </w:r>
      <w:r w:rsidR="00635498">
        <w:rPr>
          <w:rFonts w:ascii="Calibri" w:eastAsia="Times New Roman" w:hAnsi="Calibri" w:cs="Calibri"/>
          <w:color w:val="000000"/>
          <w:lang w:eastAsia="en-GB"/>
        </w:rPr>
        <w:t>D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 xml:space="preserve">ocking </w:t>
      </w:r>
      <w:r w:rsidR="00635498">
        <w:rPr>
          <w:rFonts w:ascii="Calibri" w:eastAsia="Times New Roman" w:hAnsi="Calibri" w:cs="Calibri"/>
          <w:color w:val="000000"/>
          <w:lang w:eastAsia="en-GB"/>
        </w:rPr>
        <w:t>S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 xml:space="preserve">tation and </w:t>
      </w:r>
      <w:r w:rsidR="00635498">
        <w:rPr>
          <w:rFonts w:ascii="Calibri" w:eastAsia="Times New Roman" w:hAnsi="Calibri" w:cs="Calibri"/>
          <w:color w:val="000000"/>
          <w:lang w:eastAsia="en-GB"/>
        </w:rPr>
        <w:t>C</w:t>
      </w:r>
      <w:r w:rsidR="00831736" w:rsidRPr="00831736">
        <w:rPr>
          <w:rFonts w:ascii="Calibri" w:eastAsia="Times New Roman" w:hAnsi="Calibri" w:cs="Calibri"/>
          <w:color w:val="000000"/>
          <w:lang w:eastAsia="en-GB"/>
        </w:rPr>
        <w:t xml:space="preserve">harging </w:t>
      </w:r>
      <w:r w:rsidR="00635498">
        <w:rPr>
          <w:rFonts w:ascii="Calibri" w:eastAsia="Times New Roman" w:hAnsi="Calibri" w:cs="Calibri"/>
          <w:color w:val="000000"/>
          <w:lang w:eastAsia="en-GB"/>
        </w:rPr>
        <w:t>S</w:t>
      </w:r>
      <w:r w:rsidR="00300432" w:rsidRPr="00831736">
        <w:rPr>
          <w:rFonts w:ascii="Calibri" w:eastAsia="Times New Roman" w:hAnsi="Calibri" w:cs="Calibri"/>
          <w:color w:val="000000"/>
          <w:lang w:eastAsia="en-GB"/>
        </w:rPr>
        <w:t>tations.</w:t>
      </w:r>
      <w:r>
        <w:rPr>
          <w:rFonts w:ascii="Calibri" w:eastAsia="Times New Roman" w:hAnsi="Calibri" w:cs="Calibri"/>
          <w:color w:val="000000"/>
          <w:lang w:eastAsia="en-GB"/>
        </w:rPr>
        <w:t xml:space="preserve">  Your feedback on the potential wear and tear of Otoport, </w:t>
      </w:r>
      <w:r w:rsidR="00635498">
        <w:rPr>
          <w:rFonts w:ascii="Calibri" w:eastAsia="Times New Roman" w:hAnsi="Calibri" w:cs="Calibri"/>
          <w:color w:val="000000"/>
          <w:lang w:eastAsia="en-GB"/>
        </w:rPr>
        <w:t>D</w:t>
      </w:r>
      <w:r>
        <w:rPr>
          <w:rFonts w:ascii="Calibri" w:eastAsia="Times New Roman" w:hAnsi="Calibri" w:cs="Calibri"/>
          <w:color w:val="000000"/>
          <w:lang w:eastAsia="en-GB"/>
        </w:rPr>
        <w:t xml:space="preserve">ocking and </w:t>
      </w:r>
      <w:r w:rsidR="00635498">
        <w:rPr>
          <w:rFonts w:ascii="Calibri" w:eastAsia="Times New Roman" w:hAnsi="Calibri" w:cs="Calibri"/>
          <w:color w:val="000000"/>
          <w:lang w:eastAsia="en-GB"/>
        </w:rPr>
        <w:t>C</w:t>
      </w:r>
      <w:r>
        <w:rPr>
          <w:rFonts w:ascii="Calibri" w:eastAsia="Times New Roman" w:hAnsi="Calibri" w:cs="Calibri"/>
          <w:color w:val="000000"/>
          <w:lang w:eastAsia="en-GB"/>
        </w:rPr>
        <w:t xml:space="preserve">harging </w:t>
      </w:r>
      <w:r w:rsidR="00635498">
        <w:rPr>
          <w:rFonts w:ascii="Calibri" w:eastAsia="Times New Roman" w:hAnsi="Calibri" w:cs="Calibri"/>
          <w:color w:val="000000"/>
          <w:lang w:eastAsia="en-GB"/>
        </w:rPr>
        <w:t>C</w:t>
      </w:r>
      <w:r>
        <w:rPr>
          <w:rFonts w:ascii="Calibri" w:eastAsia="Times New Roman" w:hAnsi="Calibri" w:cs="Calibri"/>
          <w:color w:val="000000"/>
          <w:lang w:eastAsia="en-GB"/>
        </w:rPr>
        <w:t xml:space="preserve">radle connectors </w:t>
      </w:r>
      <w:r w:rsidRPr="00211288">
        <w:rPr>
          <w:rFonts w:ascii="Calibri" w:eastAsia="Times New Roman" w:hAnsi="Calibri" w:cs="Calibri"/>
          <w:color w:val="000000"/>
          <w:lang w:eastAsia="en-GB"/>
        </w:rPr>
        <w:t>su</w:t>
      </w:r>
      <w:r w:rsidR="00290A24">
        <w:rPr>
          <w:rFonts w:ascii="Calibri" w:eastAsia="Times New Roman" w:hAnsi="Calibri" w:cs="Calibri"/>
          <w:color w:val="000000"/>
          <w:lang w:eastAsia="en-GB"/>
        </w:rPr>
        <w:t>r</w:t>
      </w:r>
      <w:r w:rsidRPr="00211288">
        <w:rPr>
          <w:rFonts w:ascii="Calibri" w:eastAsia="Times New Roman" w:hAnsi="Calibri" w:cs="Calibri"/>
          <w:color w:val="000000"/>
          <w:lang w:eastAsia="en-GB"/>
        </w:rPr>
        <w:t>vey</w:t>
      </w:r>
      <w:r>
        <w:rPr>
          <w:rFonts w:ascii="Calibri" w:eastAsia="Times New Roman" w:hAnsi="Calibri" w:cs="Calibri"/>
          <w:color w:val="000000"/>
          <w:lang w:eastAsia="en-GB"/>
        </w:rPr>
        <w:t xml:space="preserve"> will be very helpful </w:t>
      </w:r>
      <w:r w:rsidR="00487A31">
        <w:rPr>
          <w:rFonts w:ascii="Calibri" w:eastAsia="Times New Roman" w:hAnsi="Calibri" w:cs="Calibri"/>
          <w:color w:val="000000"/>
          <w:lang w:eastAsia="en-GB"/>
        </w:rPr>
        <w:t xml:space="preserve">for us </w:t>
      </w:r>
      <w:r w:rsidR="00831736">
        <w:rPr>
          <w:rFonts w:ascii="Calibri" w:eastAsia="Times New Roman" w:hAnsi="Calibri" w:cs="Calibri"/>
          <w:color w:val="000000"/>
          <w:lang w:eastAsia="en-GB"/>
        </w:rPr>
        <w:t>in improving</w:t>
      </w:r>
      <w:r w:rsidR="00290A24">
        <w:rPr>
          <w:rFonts w:ascii="Calibri" w:eastAsia="Times New Roman" w:hAnsi="Calibri" w:cs="Calibri"/>
          <w:color w:val="000000"/>
          <w:lang w:eastAsia="en-GB"/>
        </w:rPr>
        <w:t xml:space="preserve"> our service to you and your customers.</w:t>
      </w:r>
    </w:p>
    <w:p w14:paraId="6B184FCC" w14:textId="1EBA2312" w:rsidR="00831736" w:rsidRDefault="00831736" w:rsidP="00EF79B9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</w:p>
    <w:p w14:paraId="65E03AFC" w14:textId="35F35DC2" w:rsidR="00831736" w:rsidRDefault="00831736" w:rsidP="00EF79B9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</w:p>
    <w:p w14:paraId="10066AE1" w14:textId="21DEEFB7" w:rsidR="00583E72" w:rsidRPr="00DC0D0D" w:rsidRDefault="00DC0D0D" w:rsidP="00DC0D0D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  <w:r w:rsidRPr="00DC0D0D">
        <w:rPr>
          <w:rFonts w:ascii="Calibri" w:eastAsia="Times New Roman" w:hAnsi="Calibri" w:cs="Calibri"/>
          <w:color w:val="000000"/>
          <w:lang w:eastAsia="en-GB"/>
        </w:rPr>
        <w:t>QA TEAM</w:t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DC0D0D">
        <w:rPr>
          <w:rFonts w:ascii="Calibri" w:eastAsia="Times New Roman" w:hAnsi="Calibri" w:cs="Calibri"/>
          <w:color w:val="000000"/>
          <w:lang w:eastAsia="en-GB"/>
        </w:rPr>
        <w:t>Otodynamics Ltd</w:t>
      </w:r>
    </w:p>
    <w:sectPr w:rsidR="00583E72" w:rsidRPr="00DC0D0D" w:rsidSect="00F1732F">
      <w:headerReference w:type="default" r:id="rId17"/>
      <w:footerReference w:type="default" r:id="rId1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1B937" w14:textId="77777777" w:rsidR="00A81156" w:rsidRDefault="00A81156" w:rsidP="00383C01">
      <w:pPr>
        <w:spacing w:after="0" w:line="240" w:lineRule="auto"/>
      </w:pPr>
      <w:r>
        <w:separator/>
      </w:r>
    </w:p>
  </w:endnote>
  <w:endnote w:type="continuationSeparator" w:id="0">
    <w:p w14:paraId="36B4C6D0" w14:textId="77777777" w:rsidR="00A81156" w:rsidRDefault="00A81156" w:rsidP="0038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2386" w14:textId="77777777" w:rsidR="00E30EDC" w:rsidRDefault="00E30EDC">
    <w:pPr>
      <w:pStyle w:val="Footer"/>
    </w:pPr>
    <w:r>
      <w:t>Form: RC101-001</w:t>
    </w:r>
    <w:r w:rsidR="00896894">
      <w:t>-</w:t>
    </w:r>
    <w:r w:rsidR="00B46EC9">
      <w:t>4</w:t>
    </w:r>
    <w:r>
      <w:t xml:space="preserve">, Rev1, 03/04/2019     </w:t>
    </w:r>
    <w:r w:rsidR="00896894">
      <w:t xml:space="preserve">                 </w:t>
    </w:r>
    <w:r>
      <w:t xml:space="preserve"> Otodynamics Confidential</w:t>
    </w:r>
    <w:r w:rsidR="00247025">
      <w:t xml:space="preserve">                                  </w:t>
    </w:r>
    <w:r w:rsidR="00896894">
      <w:t xml:space="preserve">                </w:t>
    </w:r>
    <w:r w:rsidR="00247025">
      <w:t xml:space="preserve"> Page </w:t>
    </w:r>
    <w:r w:rsidR="00247025">
      <w:rPr>
        <w:b/>
        <w:bCs/>
      </w:rPr>
      <w:fldChar w:fldCharType="begin"/>
    </w:r>
    <w:r w:rsidR="00247025">
      <w:rPr>
        <w:b/>
        <w:bCs/>
      </w:rPr>
      <w:instrText xml:space="preserve"> PAGE  \* Arabic  \* MERGEFORMAT </w:instrText>
    </w:r>
    <w:r w:rsidR="00247025">
      <w:rPr>
        <w:b/>
        <w:bCs/>
      </w:rPr>
      <w:fldChar w:fldCharType="separate"/>
    </w:r>
    <w:r w:rsidR="00247025">
      <w:rPr>
        <w:b/>
        <w:bCs/>
        <w:noProof/>
      </w:rPr>
      <w:t>1</w:t>
    </w:r>
    <w:r w:rsidR="00247025">
      <w:rPr>
        <w:b/>
        <w:bCs/>
      </w:rPr>
      <w:fldChar w:fldCharType="end"/>
    </w:r>
    <w:r w:rsidR="00247025">
      <w:t xml:space="preserve"> of </w:t>
    </w:r>
    <w:r w:rsidR="00247025">
      <w:rPr>
        <w:b/>
        <w:bCs/>
      </w:rPr>
      <w:fldChar w:fldCharType="begin"/>
    </w:r>
    <w:r w:rsidR="00247025">
      <w:rPr>
        <w:b/>
        <w:bCs/>
      </w:rPr>
      <w:instrText xml:space="preserve"> NUMPAGES  \* Arabic  \* MERGEFORMAT </w:instrText>
    </w:r>
    <w:r w:rsidR="00247025">
      <w:rPr>
        <w:b/>
        <w:bCs/>
      </w:rPr>
      <w:fldChar w:fldCharType="separate"/>
    </w:r>
    <w:r w:rsidR="00247025">
      <w:rPr>
        <w:b/>
        <w:bCs/>
        <w:noProof/>
      </w:rPr>
      <w:t>2</w:t>
    </w:r>
    <w:r w:rsidR="0024702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AA75C" w14:textId="77777777" w:rsidR="00A81156" w:rsidRDefault="00A81156" w:rsidP="00383C01">
      <w:pPr>
        <w:spacing w:after="0" w:line="240" w:lineRule="auto"/>
      </w:pPr>
      <w:r>
        <w:separator/>
      </w:r>
    </w:p>
  </w:footnote>
  <w:footnote w:type="continuationSeparator" w:id="0">
    <w:p w14:paraId="11F07466" w14:textId="77777777" w:rsidR="00A81156" w:rsidRDefault="00A81156" w:rsidP="0038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EE0A" w14:textId="77777777" w:rsidR="00247025" w:rsidRDefault="00247025" w:rsidP="00247025">
    <w:pPr>
      <w:pStyle w:val="Header"/>
      <w:jc w:val="right"/>
    </w:pPr>
    <w:r w:rsidRPr="008D749A">
      <w:rPr>
        <w:noProof/>
      </w:rPr>
      <w:drawing>
        <wp:inline distT="0" distB="0" distL="0" distR="0" wp14:anchorId="33834411" wp14:editId="4DD713F2">
          <wp:extent cx="267652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6FA7"/>
    <w:multiLevelType w:val="hybridMultilevel"/>
    <w:tmpl w:val="488A2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2645"/>
    <w:multiLevelType w:val="hybridMultilevel"/>
    <w:tmpl w:val="55E0FCE8"/>
    <w:lvl w:ilvl="0" w:tplc="2576AA4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134F6"/>
    <w:multiLevelType w:val="hybridMultilevel"/>
    <w:tmpl w:val="B49EC2DA"/>
    <w:lvl w:ilvl="0" w:tplc="8B34E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6CB9"/>
    <w:multiLevelType w:val="hybridMultilevel"/>
    <w:tmpl w:val="3D843D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1266C"/>
    <w:multiLevelType w:val="hybridMultilevel"/>
    <w:tmpl w:val="3D843D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E6E17"/>
    <w:multiLevelType w:val="hybridMultilevel"/>
    <w:tmpl w:val="3D843D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95577"/>
    <w:multiLevelType w:val="hybridMultilevel"/>
    <w:tmpl w:val="FB92BF0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91AB9"/>
    <w:multiLevelType w:val="hybridMultilevel"/>
    <w:tmpl w:val="83362310"/>
    <w:lvl w:ilvl="0" w:tplc="1AF8118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8B"/>
    <w:rsid w:val="000D2138"/>
    <w:rsid w:val="001373CD"/>
    <w:rsid w:val="0018211F"/>
    <w:rsid w:val="001A699F"/>
    <w:rsid w:val="00211288"/>
    <w:rsid w:val="00247025"/>
    <w:rsid w:val="00251050"/>
    <w:rsid w:val="00290A24"/>
    <w:rsid w:val="002A78FB"/>
    <w:rsid w:val="002B57A7"/>
    <w:rsid w:val="00300432"/>
    <w:rsid w:val="00383C01"/>
    <w:rsid w:val="0039092A"/>
    <w:rsid w:val="003B66EB"/>
    <w:rsid w:val="003D2BC9"/>
    <w:rsid w:val="003F2902"/>
    <w:rsid w:val="00434A32"/>
    <w:rsid w:val="0048522F"/>
    <w:rsid w:val="00487A31"/>
    <w:rsid w:val="004C5890"/>
    <w:rsid w:val="004E553E"/>
    <w:rsid w:val="00527F84"/>
    <w:rsid w:val="00583E72"/>
    <w:rsid w:val="005C08E7"/>
    <w:rsid w:val="00635498"/>
    <w:rsid w:val="0064158B"/>
    <w:rsid w:val="00684F92"/>
    <w:rsid w:val="00716B2B"/>
    <w:rsid w:val="007832B5"/>
    <w:rsid w:val="00831736"/>
    <w:rsid w:val="00896894"/>
    <w:rsid w:val="0091441D"/>
    <w:rsid w:val="009419D9"/>
    <w:rsid w:val="00972728"/>
    <w:rsid w:val="00987841"/>
    <w:rsid w:val="009C4949"/>
    <w:rsid w:val="00A505C1"/>
    <w:rsid w:val="00A81156"/>
    <w:rsid w:val="00A935B2"/>
    <w:rsid w:val="00A979BB"/>
    <w:rsid w:val="00B011F4"/>
    <w:rsid w:val="00B46EC9"/>
    <w:rsid w:val="00B56897"/>
    <w:rsid w:val="00B56DD2"/>
    <w:rsid w:val="00BC11CF"/>
    <w:rsid w:val="00DC0D0D"/>
    <w:rsid w:val="00E00980"/>
    <w:rsid w:val="00E30EDC"/>
    <w:rsid w:val="00E37D1F"/>
    <w:rsid w:val="00E5744E"/>
    <w:rsid w:val="00EE6A9E"/>
    <w:rsid w:val="00EF79B9"/>
    <w:rsid w:val="00F1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6CDF"/>
  <w15:chartTrackingRefBased/>
  <w15:docId w15:val="{07DA390B-8F7E-4651-8FCF-BFDC4D6A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9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01"/>
  </w:style>
  <w:style w:type="paragraph" w:styleId="Footer">
    <w:name w:val="footer"/>
    <w:basedOn w:val="Normal"/>
    <w:link w:val="FooterChar"/>
    <w:uiPriority w:val="99"/>
    <w:unhideWhenUsed/>
    <w:rsid w:val="0038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01"/>
  </w:style>
  <w:style w:type="table" w:styleId="TableGrid">
    <w:name w:val="Table Grid"/>
    <w:basedOn w:val="TableNormal"/>
    <w:uiPriority w:val="39"/>
    <w:rsid w:val="00F1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1732F"/>
    <w:rPr>
      <w:b/>
      <w:bCs/>
    </w:rPr>
  </w:style>
  <w:style w:type="character" w:styleId="Hyperlink">
    <w:name w:val="Hyperlink"/>
    <w:basedOn w:val="DefaultParagraphFont"/>
    <w:uiPriority w:val="99"/>
    <w:unhideWhenUsed/>
    <w:rsid w:val="004C5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8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astasios.parasiris@otodynamic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otodynamic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stasios.parasiris@otodynamics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@otodynam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ED16321566F45874CB65DC390ACCD" ma:contentTypeVersion="12" ma:contentTypeDescription="Create a new document." ma:contentTypeScope="" ma:versionID="cf68a8e4b57646fbcd37afeb005b7306">
  <xsd:schema xmlns:xsd="http://www.w3.org/2001/XMLSchema" xmlns:xs="http://www.w3.org/2001/XMLSchema" xmlns:p="http://schemas.microsoft.com/office/2006/metadata/properties" xmlns:ns3="198eacae-23ec-407c-ad12-e7af499be7d7" xmlns:ns4="e1a41a98-d734-41ca-8245-127866a52dd6" targetNamespace="http://schemas.microsoft.com/office/2006/metadata/properties" ma:root="true" ma:fieldsID="8bbf0a6c54b20cbec38fb3002df9b742" ns3:_="" ns4:_="">
    <xsd:import namespace="198eacae-23ec-407c-ad12-e7af499be7d7"/>
    <xsd:import namespace="e1a41a98-d734-41ca-8245-127866a52d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eacae-23ec-407c-ad12-e7af499be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41a98-d734-41ca-8245-127866a52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74421-0BED-4181-90D2-6C33BF330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9E2BB-C3A7-4C3F-8312-06F43A5FD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eacae-23ec-407c-ad12-e7af499be7d7"/>
    <ds:schemaRef ds:uri="e1a41a98-d734-41ca-8245-127866a52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AE826-7D9F-4FB1-B5CD-00444B504E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Kemp</dc:creator>
  <cp:keywords/>
  <dc:description/>
  <cp:lastModifiedBy>Adam Kemp</cp:lastModifiedBy>
  <cp:revision>2</cp:revision>
  <cp:lastPrinted>2020-05-05T08:09:00Z</cp:lastPrinted>
  <dcterms:created xsi:type="dcterms:W3CDTF">2020-05-06T03:55:00Z</dcterms:created>
  <dcterms:modified xsi:type="dcterms:W3CDTF">2020-05-06T03:55:00Z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0x0101001C9ED16321566F45874CB65DC390ACCD</vt:lpwstr>
  </property>
</Properties>
</file>